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18D" w:rsidRPr="00F5232E" w:rsidRDefault="00CE0612" w:rsidP="00F5232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Анализ воспитательной работы за 2020-2021 </w:t>
      </w:r>
      <w:proofErr w:type="spellStart"/>
      <w:proofErr w:type="gramStart"/>
      <w:r w:rsidRPr="00F5232E">
        <w:rPr>
          <w:rFonts w:ascii="Times New Roman" w:hAnsi="Times New Roman" w:cs="Times New Roman"/>
          <w:b/>
          <w:sz w:val="24"/>
          <w:szCs w:val="24"/>
          <w:lang w:eastAsia="ru-RU"/>
        </w:rPr>
        <w:t>уч.год</w:t>
      </w:r>
      <w:proofErr w:type="spellEnd"/>
      <w:proofErr w:type="gramEnd"/>
    </w:p>
    <w:p w:rsidR="00CE0612" w:rsidRPr="00F5232E" w:rsidRDefault="00CE0612" w:rsidP="00F5232E">
      <w:pPr>
        <w:spacing w:after="0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="006702BF" w:rsidRPr="00F5232E">
        <w:rPr>
          <w:rFonts w:ascii="Times New Roman" w:hAnsi="Times New Roman" w:cs="Times New Roman"/>
          <w:sz w:val="24"/>
          <w:szCs w:val="24"/>
        </w:rPr>
        <w:t>темой воспитательной</w:t>
      </w:r>
      <w:r w:rsidRPr="00F5232E">
        <w:rPr>
          <w:rFonts w:ascii="Times New Roman" w:hAnsi="Times New Roman" w:cs="Times New Roman"/>
          <w:sz w:val="24"/>
          <w:szCs w:val="24"/>
        </w:rPr>
        <w:t xml:space="preserve"> работы школы на 2020-2021 было</w:t>
      </w:r>
      <w:r w:rsidR="009B22B9" w:rsidRPr="00F5232E">
        <w:rPr>
          <w:rFonts w:ascii="Times New Roman" w:hAnsi="Times New Roman" w:cs="Times New Roman"/>
          <w:sz w:val="24"/>
          <w:szCs w:val="24"/>
        </w:rPr>
        <w:t xml:space="preserve"> </w:t>
      </w:r>
      <w:r w:rsidRPr="00F5232E">
        <w:rPr>
          <w:rFonts w:ascii="Times New Roman" w:hAnsi="Times New Roman" w:cs="Times New Roman"/>
          <w:sz w:val="24"/>
          <w:szCs w:val="24"/>
        </w:rPr>
        <w:t xml:space="preserve">повышение уровня духовно-нравственного воспитания подрастающего поколения, формирование его патриотического гражданского сознания и самосознания, через сетевое взаимодействие всех участников образовательного процесса </w:t>
      </w:r>
    </w:p>
    <w:p w:rsidR="00CE0612" w:rsidRPr="00F5232E" w:rsidRDefault="00CE0612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 xml:space="preserve">Цель воспитательной </w:t>
      </w:r>
      <w:r w:rsidR="006702BF" w:rsidRPr="00F5232E">
        <w:rPr>
          <w:rFonts w:ascii="Times New Roman" w:hAnsi="Times New Roman" w:cs="Times New Roman"/>
          <w:sz w:val="24"/>
          <w:szCs w:val="24"/>
        </w:rPr>
        <w:t>работы –</w:t>
      </w:r>
      <w:r w:rsidRPr="00F5232E">
        <w:rPr>
          <w:rFonts w:ascii="Times New Roman" w:hAnsi="Times New Roman" w:cs="Times New Roman"/>
          <w:sz w:val="24"/>
          <w:szCs w:val="24"/>
        </w:rPr>
        <w:t xml:space="preserve"> 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Для реализации </w:t>
      </w:r>
      <w:r w:rsidR="006702BF" w:rsidRPr="00F5232E">
        <w:rPr>
          <w:rFonts w:ascii="Times New Roman" w:hAnsi="Times New Roman" w:cs="Times New Roman"/>
          <w:sz w:val="24"/>
          <w:szCs w:val="24"/>
          <w:lang w:eastAsia="ru-RU"/>
        </w:rPr>
        <w:t>поставленных задач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были </w:t>
      </w:r>
      <w:r w:rsidR="006702BF" w:rsidRPr="00F5232E">
        <w:rPr>
          <w:rFonts w:ascii="Times New Roman" w:hAnsi="Times New Roman" w:cs="Times New Roman"/>
          <w:sz w:val="24"/>
          <w:szCs w:val="24"/>
          <w:lang w:eastAsia="ru-RU"/>
        </w:rPr>
        <w:t>определены приоритетные</w:t>
      </w:r>
      <w:r w:rsidRPr="00F5232E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направления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>, через которые и осуществлялась воспитательная работа: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3B38D6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>патриотическое воспитание;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-нравственно-эстетическое воспитание;</w:t>
      </w:r>
    </w:p>
    <w:p w:rsidR="003B38D6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3B38D6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Здоровье-</w:t>
      </w:r>
      <w:proofErr w:type="gramStart"/>
      <w:r w:rsidR="003B38D6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сберегательное </w:t>
      </w:r>
      <w:r w:rsidR="003B38D6" w:rsidRPr="00F5232E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направление</w:t>
      </w:r>
      <w:proofErr w:type="gramEnd"/>
      <w:r w:rsidR="003B38D6" w:rsidRPr="00F5232E">
        <w:rPr>
          <w:rFonts w:ascii="Times New Roman" w:hAnsi="Times New Roman" w:cs="Times New Roman"/>
          <w:bCs/>
          <w:sz w:val="24"/>
          <w:szCs w:val="24"/>
          <w:lang w:eastAsia="ru-RU"/>
        </w:rPr>
        <w:t>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3B38D6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профилактика правонарушений 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37990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школьное 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>самоуправление;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- работа с родителями.</w:t>
      </w:r>
    </w:p>
    <w:p w:rsidR="001D0393" w:rsidRPr="00F5232E" w:rsidRDefault="001D0393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- рейтинг классных коллективов </w:t>
      </w:r>
    </w:p>
    <w:p w:rsidR="00674699" w:rsidRPr="00F5232E" w:rsidRDefault="00674699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-работа МО классных руководителей</w:t>
      </w:r>
    </w:p>
    <w:p w:rsidR="001D0393" w:rsidRPr="00F5232E" w:rsidRDefault="001D0393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- результативность по воспитательной работе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         Анализируя воспитательную деятельность за прошедший год, остановимся на следующих сферах деятельности.    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F5232E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   </w:t>
      </w:r>
      <w:r w:rsidR="003B38D6"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атриотическое воспитание.</w:t>
      </w:r>
    </w:p>
    <w:p w:rsidR="00CE0612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   Работа по   </w:t>
      </w:r>
      <w:r w:rsidRPr="00F5232E">
        <w:rPr>
          <w:rFonts w:ascii="Times New Roman" w:hAnsi="Times New Roman" w:cs="Times New Roman"/>
          <w:bCs/>
          <w:sz w:val="24"/>
          <w:szCs w:val="24"/>
          <w:lang w:eastAsia="ru-RU"/>
        </w:rPr>
        <w:t>гражданско-патриотическому воспитанию 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в 2020-2021г. проводилась согласно утвержденной программе.  Весь год классными </w:t>
      </w:r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>руководителями проводились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мероприятия, организо</w:t>
      </w:r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>вывались уроки мужества.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В течение учебного года согласно плану ВР школы во всех классах проводились мероприятия по патриотическому воспитанию. На хорошем уровне были проведены общешкольные мероприятия: «Смотр строя и песни» торжественн</w:t>
      </w:r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>ые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>мероприятия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>, посвящённ</w:t>
      </w:r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ые 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Дню Победы. В феврале </w:t>
      </w:r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>месяце традиционно проходил месячник патриотической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работы </w:t>
      </w:r>
      <w:proofErr w:type="gramStart"/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рамках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 месячника были проведены мероприятия:  тематические классные часы «Дети и война», «Войны священные страницы».</w:t>
      </w:r>
    </w:p>
    <w:p w:rsidR="00041445" w:rsidRPr="00F5232E" w:rsidRDefault="00041445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Так же работа по данному направлению проводилась в рамках юнармейского движения были проведены:</w:t>
      </w:r>
    </w:p>
    <w:p w:rsidR="00041445" w:rsidRPr="00F5232E" w:rsidRDefault="00041445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5232E">
        <w:rPr>
          <w:rFonts w:ascii="Times New Roman" w:hAnsi="Times New Roman" w:cs="Times New Roman"/>
          <w:sz w:val="24"/>
          <w:szCs w:val="24"/>
        </w:rPr>
        <w:t xml:space="preserve">Единый урок «Я-юнармеец!» с разъяснением правил поведения, ношения юнармейской формы., Всероссийская акция «Кросс нации» Посещение Сборного пункта </w:t>
      </w:r>
      <w:proofErr w:type="gramStart"/>
      <w:r w:rsidRPr="00F5232E">
        <w:rPr>
          <w:rFonts w:ascii="Times New Roman" w:hAnsi="Times New Roman" w:cs="Times New Roman"/>
          <w:sz w:val="24"/>
          <w:szCs w:val="24"/>
        </w:rPr>
        <w:t>РТ  во</w:t>
      </w:r>
      <w:proofErr w:type="gramEnd"/>
      <w:r w:rsidRPr="00F5232E">
        <w:rPr>
          <w:rFonts w:ascii="Times New Roman" w:hAnsi="Times New Roman" w:cs="Times New Roman"/>
          <w:sz w:val="24"/>
          <w:szCs w:val="24"/>
        </w:rPr>
        <w:t xml:space="preserve"> время весеннего (осеннего) призыва граждан на военную службу, показное занятие «О порядке призыва граждан в Вооруженные силы РФ» Танковое училище, Подписание Соглашения между Региональным отделением ВВПОД «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» в РТ и Республикой Крым. – Участвовали во всероссийском творческом конкурсе «Славим Отечество и Героев», приуроченном ко Дню Героев Отечества </w:t>
      </w:r>
      <w:proofErr w:type="gramStart"/>
      <w:r w:rsidRPr="00F5232E">
        <w:rPr>
          <w:rFonts w:ascii="Times New Roman" w:hAnsi="Times New Roman" w:cs="Times New Roman"/>
          <w:sz w:val="24"/>
          <w:szCs w:val="24"/>
        </w:rPr>
        <w:t>( с</w:t>
      </w:r>
      <w:proofErr w:type="gramEnd"/>
      <w:r w:rsidRPr="00F5232E">
        <w:rPr>
          <w:rFonts w:ascii="Times New Roman" w:hAnsi="Times New Roman" w:cs="Times New Roman"/>
          <w:sz w:val="24"/>
          <w:szCs w:val="24"/>
        </w:rPr>
        <w:t xml:space="preserve"> 9 октября- по – 20 ноября)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Нуруллина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 Лиана 11 класс вошла в пятерку лидеров рисовала картину героя ВОВ. Поддержали Юнармейский благотворительный проект «Миллион добрых дел» - приняли участие в благотворительной акции в Детском доме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Дербышки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>. Стали участниками во Всероссийской акции «Наследники Победы», Дорога Памяти. Участвовали в городском параде лучших юнармейских отрядов в «Парке Победы» 9 мая 2021 года</w:t>
      </w:r>
    </w:p>
    <w:p w:rsidR="00041445" w:rsidRPr="00F5232E" w:rsidRDefault="00041445" w:rsidP="00F5232E">
      <w:pPr>
        <w:spacing w:after="0"/>
        <w:contextualSpacing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</w:pPr>
      <w:r w:rsidRPr="00F5232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Организовали отдых юнармейцев в оздоровительных детских военно-спортивных лагерях в рамках проведения Республиканской профильной смены «ЮНАРМИЯ</w:t>
      </w:r>
      <w:proofErr w:type="gramStart"/>
      <w:r w:rsidRPr="00F5232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»:-</w:t>
      </w:r>
      <w:proofErr w:type="gramEnd"/>
      <w:r w:rsidRPr="00F5232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Участие делегации в ВДЦ «Смена» г. Анапа.</w:t>
      </w:r>
    </w:p>
    <w:p w:rsidR="00041445" w:rsidRPr="00F5232E" w:rsidRDefault="00041445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- Участие делегации в ВДЦ «Орленок» г. Туапсе.</w:t>
      </w:r>
    </w:p>
    <w:p w:rsidR="00041445" w:rsidRPr="00F5232E" w:rsidRDefault="00041445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</w:rPr>
        <w:lastRenderedPageBreak/>
        <w:t>Результативность юнармейского направления</w:t>
      </w:r>
      <w:r w:rsidR="0055618D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A71B6" w:rsidRPr="00F5232E" w:rsidRDefault="00041445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="001F31DB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Район, город «Смотр строя и песни» -1 место </w:t>
      </w:r>
    </w:p>
    <w:p w:rsidR="00FA71B6" w:rsidRPr="00F5232E" w:rsidRDefault="001F31DB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Республиканский конкурс «Вахта памяти Пост № 1»- 2 место</w:t>
      </w:r>
    </w:p>
    <w:p w:rsidR="00FA71B6" w:rsidRPr="00F5232E" w:rsidRDefault="001F31DB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районная спартакиада по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военно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прикладным видам спорта –2 место</w:t>
      </w:r>
    </w:p>
    <w:p w:rsidR="00FA71B6" w:rsidRPr="00F5232E" w:rsidRDefault="001F31DB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Район конкурс «Знаменных групп» – 1 место, город -3 место </w:t>
      </w:r>
    </w:p>
    <w:p w:rsidR="00FA71B6" w:rsidRPr="00F5232E" w:rsidRDefault="001F31DB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Район «Зарница»- 1 место </w:t>
      </w:r>
    </w:p>
    <w:p w:rsidR="00626366" w:rsidRPr="00F5232E" w:rsidRDefault="00626366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</w:rPr>
        <w:t xml:space="preserve">Шакирова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 Лауреат 2 степени.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       Вся запланированная работа по данному направлению выполнена. Тем не менее, в новом учебном году, работа по патриотическому воспитанию будет  продолжена.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br/>
        <w:t>      </w:t>
      </w: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Положительные результаты: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Гражданско-патриотическому воспитанию уделяется больше внимания.</w:t>
      </w:r>
    </w:p>
    <w:p w:rsidR="0055618D" w:rsidRPr="00F5232E" w:rsidRDefault="00041445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В направлении патриотического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восптьания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наша школа является на лидирующей позиции в районе и городе. 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Проблемное поле:                                                                                              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1.        </w:t>
      </w:r>
      <w:r w:rsidR="00CE0612" w:rsidRPr="00F5232E">
        <w:rPr>
          <w:rFonts w:ascii="Times New Roman" w:hAnsi="Times New Roman" w:cs="Times New Roman"/>
          <w:sz w:val="24"/>
          <w:szCs w:val="24"/>
          <w:lang w:eastAsia="ru-RU"/>
        </w:rPr>
        <w:t>Классным руководителям необходимо усилить работу по данному направлению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Возможные пути устранения недостатков: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Активизация поисковой работы с привлечением учителей-историков.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Продолжать систематизировать опыт работы по данному направлению.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F5232E">
        <w:rPr>
          <w:rFonts w:ascii="Times New Roman" w:hAnsi="Times New Roman" w:cs="Times New Roman"/>
          <w:bCs/>
          <w:sz w:val="24"/>
          <w:szCs w:val="24"/>
          <w:lang w:eastAsia="ru-RU"/>
        </w:rPr>
        <w:t>Нравственно-эстетическое воспитание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Нравственно-эстетическое воспитание одно из </w:t>
      </w:r>
      <w:r w:rsidR="00A50140" w:rsidRPr="00F5232E">
        <w:rPr>
          <w:rFonts w:ascii="Times New Roman" w:hAnsi="Times New Roman" w:cs="Times New Roman"/>
          <w:sz w:val="24"/>
          <w:szCs w:val="24"/>
          <w:lang w:eastAsia="ru-RU"/>
        </w:rPr>
        <w:t>направлений воспитательной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работы школы.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Работа по нравственно-этическому </w:t>
      </w:r>
      <w:r w:rsidR="00A50140" w:rsidRPr="00F5232E">
        <w:rPr>
          <w:rFonts w:ascii="Times New Roman" w:hAnsi="Times New Roman" w:cs="Times New Roman"/>
          <w:sz w:val="24"/>
          <w:szCs w:val="24"/>
          <w:lang w:eastAsia="ru-RU"/>
        </w:rPr>
        <w:t>воспитанию осуществляется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через работу классных руководителей.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      В течение года проведены классные часы, направленные на формирование устойчивой нравственной позиции учащихся, проведение тематических часов по духовному воспитанию 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« В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начале было слово».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        Традиционно в школе проводится акция, посвященная Дню Матери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, ,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Дня учителя и др</w:t>
      </w: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        Проблемное поле: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Недостаточное использование классными руководителями различных методик диагностирования нравственного уровня учащихся и коррекции воспитательного воздействия на них в соответствии с полученными результатами.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         </w:t>
      </w: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Возможные пути преодоления недостатков: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Классным руководителям активизировать творческую деятельность учащихся.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Администрации своевременно направлять, отслеживать, стимулировать работу классных руководителей по использованию различных методов диагностики уровня воспитанности учащихся, коррекции в связи с полученными результатами своей воспитательной деятельности в этом направлении.  </w:t>
      </w:r>
    </w:p>
    <w:p w:rsidR="0055618D" w:rsidRPr="00F5232E" w:rsidRDefault="003B38D6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/>
          <w:sz w:val="24"/>
          <w:szCs w:val="24"/>
          <w:lang w:eastAsia="ru-RU"/>
        </w:rPr>
        <w:t>Здоровье-</w:t>
      </w:r>
      <w:proofErr w:type="gramStart"/>
      <w:r w:rsidRPr="00F5232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сберегательное </w:t>
      </w:r>
      <w:r w:rsidR="0055618D"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направление</w:t>
      </w:r>
      <w:proofErr w:type="gramEnd"/>
      <w:r w:rsidR="0055618D"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В деятельности школы это направление осуществлялось в ходе реализации программы «Здоровье», </w:t>
      </w:r>
      <w:r w:rsidRPr="00F5232E">
        <w:rPr>
          <w:rFonts w:ascii="Times New Roman" w:hAnsi="Times New Roman" w:cs="Times New Roman"/>
          <w:bCs/>
          <w:sz w:val="24"/>
          <w:szCs w:val="24"/>
          <w:lang w:eastAsia="ru-RU"/>
        </w:rPr>
        <w:t>целью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которой являлось создание наиболее благоприятных условий для сохранения и укрепления здоровья учащихся, формирования 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у  школьников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отношения к здоровому образу жизни как к одному из главных путей в достижении успеха.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   В соответствии с программой были определены основные направления работы: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u w:val="single"/>
          <w:lang w:eastAsia="ru-RU"/>
        </w:rPr>
        <w:t>- профилактика и оздоровление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– физкультурная разминка во время учебного процесса для активации работы головного мозга и релаксации органов </w:t>
      </w:r>
      <w:r w:rsidR="00A50140" w:rsidRPr="00F5232E">
        <w:rPr>
          <w:rFonts w:ascii="Times New Roman" w:hAnsi="Times New Roman" w:cs="Times New Roman"/>
          <w:sz w:val="24"/>
          <w:szCs w:val="24"/>
          <w:lang w:eastAsia="ru-RU"/>
        </w:rPr>
        <w:t>зрения, горячее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питание, физкультурно-оздоровительная работа;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u w:val="single"/>
          <w:lang w:eastAsia="ru-RU"/>
        </w:rPr>
        <w:t>- образовательный процесс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– использование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образовательных технологий, рациональное расписание;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u w:val="single"/>
          <w:lang w:eastAsia="ru-RU"/>
        </w:rPr>
        <w:lastRenderedPageBreak/>
        <w:t>- информационно—консультативная работа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– лекции школьной медсестры, ежемесячные классные часы, родительские собрания, внеклассные мероприятия, направленные на пропаганду здорового образа </w:t>
      </w:r>
      <w:r w:rsidR="00A50140" w:rsidRPr="00F5232E">
        <w:rPr>
          <w:rFonts w:ascii="Times New Roman" w:hAnsi="Times New Roman" w:cs="Times New Roman"/>
          <w:sz w:val="24"/>
          <w:szCs w:val="24"/>
          <w:lang w:eastAsia="ru-RU"/>
        </w:rPr>
        <w:t>жизни: спортивные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соревнования, работа спортивных секций.</w:t>
      </w:r>
    </w:p>
    <w:p w:rsidR="001F31DB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      В течение 2020-2021уч. года в школе работа</w:t>
      </w:r>
      <w:r w:rsidR="001F31DB" w:rsidRPr="00F5232E">
        <w:rPr>
          <w:rFonts w:ascii="Times New Roman" w:hAnsi="Times New Roman" w:cs="Times New Roman"/>
          <w:sz w:val="24"/>
          <w:szCs w:val="24"/>
          <w:lang w:eastAsia="ru-RU"/>
        </w:rPr>
        <w:t>ли спортивные кружки и секции по футболу, айкидо, волейболу.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  Охват спортивными кружками и секциями составил </w:t>
      </w:r>
      <w:r w:rsidR="001F31DB" w:rsidRPr="00F5232E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>5 % учащихся.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     Классными руководителями и медицинским </w:t>
      </w:r>
      <w:r w:rsidR="00A50140" w:rsidRPr="00F5232E">
        <w:rPr>
          <w:rFonts w:ascii="Times New Roman" w:hAnsi="Times New Roman" w:cs="Times New Roman"/>
          <w:sz w:val="24"/>
          <w:szCs w:val="24"/>
          <w:lang w:eastAsia="ru-RU"/>
        </w:rPr>
        <w:t>работником организованы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и проведены профилактические беседы: «Профилактика Гриппа и ОРВИ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»,  «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Авитаминоз»,  </w:t>
      </w:r>
      <w:r w:rsidR="006702BF" w:rsidRPr="00F5232E">
        <w:rPr>
          <w:rFonts w:ascii="Times New Roman" w:hAnsi="Times New Roman" w:cs="Times New Roman"/>
          <w:sz w:val="24"/>
          <w:szCs w:val="24"/>
          <w:lang w:eastAsia="ru-RU"/>
        </w:rPr>
        <w:t>«ВИЧ,СПИД»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«Профилактика алкоголизма и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табакокурения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>» и др.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    Планы классных руководителей предусматривали реализацию целенаправленных мероприятий по укреплению и сохранению здоровья учащихся, пропаганде здорового образа жизни в разделе «Здоровье». Каждым классным руководителем разработан и реализован комплекс мер по охране и укреплению здоровья детей, включающий в себя организацию и проведение каникулярного отдыха детей, инструктажей по правилам техники безопасности, мероприятий по профилактике частых заболеваний учащихся, детского травматизма на дорогах, наркомании, токсикомании,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табакокурения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>, встреч родителей и детей с представителями правоохранительных органов, медработниками, экскурсий, участие коллектива класса в  спортивных,  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внутришкольных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мероприятиях.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 Результат:</w:t>
      </w:r>
    </w:p>
    <w:p w:rsidR="00C1226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Учащиеся школы принимают участие во всех районных м</w:t>
      </w:r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ероприятиях данного направления и имеют результативность: </w:t>
      </w:r>
    </w:p>
    <w:p w:rsidR="00A473C3" w:rsidRPr="00F5232E" w:rsidRDefault="000304F1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>Соревнования по мини футболу – куст -1 место</w:t>
      </w:r>
    </w:p>
    <w:p w:rsidR="00A473C3" w:rsidRPr="00F5232E" w:rsidRDefault="000304F1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Соревнования по мини футболу район 3 место</w:t>
      </w:r>
    </w:p>
    <w:p w:rsidR="00C1226D" w:rsidRPr="00F5232E" w:rsidRDefault="00C122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Самый спортивный ученик – призеры района, участники городского этапа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          Проблемное поле: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Недостаточное материально-техническое обеспечение для полноценного развития спортивно-массового воспитания.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Привлечение родителей к совместной деятельности.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         </w:t>
      </w: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Возможные пути решения проблем: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Охват 100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%  занятостью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спортом учащихся школы.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Привлечение родителей к участию в спортивных мероприятиях.   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/>
          <w:sz w:val="24"/>
          <w:szCs w:val="24"/>
          <w:lang w:eastAsia="ru-RU"/>
        </w:rPr>
        <w:t> </w:t>
      </w:r>
      <w:r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Профилактика правонарушений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        Профилактическая работа по предупреждению безнадзорности и правонарушений несовершеннолетних в МБОУ 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>»Школа</w:t>
      </w:r>
      <w:proofErr w:type="gramEnd"/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№ 161»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строится на основе </w:t>
      </w:r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совместного 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>плана мероприятий по профилактике безнадзорности, правонарушений, работы школы и ПДН; комплексных планов индивидуальной работы с несовершеннолетними,</w:t>
      </w:r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состоящими на учете в ПДН, ВШК</w:t>
      </w:r>
    </w:p>
    <w:p w:rsidR="00C1226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       </w:t>
      </w:r>
    </w:p>
    <w:tbl>
      <w:tblPr>
        <w:tblpPr w:leftFromText="180" w:rightFromText="180" w:vertAnchor="text" w:tblpXSpec="center" w:tblpY="1"/>
        <w:tblOverlap w:val="never"/>
        <w:tblW w:w="7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"/>
        <w:gridCol w:w="4608"/>
        <w:gridCol w:w="992"/>
        <w:gridCol w:w="1497"/>
      </w:tblGrid>
      <w:tr w:rsidR="00C1226D" w:rsidRPr="00F5232E" w:rsidTr="009E09DF">
        <w:tc>
          <w:tcPr>
            <w:tcW w:w="774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08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</w:t>
            </w:r>
          </w:p>
        </w:tc>
        <w:tc>
          <w:tcPr>
            <w:tcW w:w="992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Май 2020 год</w:t>
            </w:r>
          </w:p>
        </w:tc>
        <w:tc>
          <w:tcPr>
            <w:tcW w:w="1497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Май 2021</w:t>
            </w:r>
          </w:p>
        </w:tc>
      </w:tr>
      <w:tr w:rsidR="00C1226D" w:rsidRPr="00F5232E" w:rsidTr="009E09DF">
        <w:tc>
          <w:tcPr>
            <w:tcW w:w="774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8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Дети, состоящие на учете ПДН</w:t>
            </w:r>
          </w:p>
        </w:tc>
        <w:tc>
          <w:tcPr>
            <w:tcW w:w="992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1226D" w:rsidRPr="00F5232E" w:rsidTr="009E09DF">
        <w:tc>
          <w:tcPr>
            <w:tcW w:w="774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8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Дети, состоящие на учете на ВШК</w:t>
            </w:r>
          </w:p>
        </w:tc>
        <w:tc>
          <w:tcPr>
            <w:tcW w:w="992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7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1226D" w:rsidRPr="00F5232E" w:rsidTr="009E09DF">
        <w:tc>
          <w:tcPr>
            <w:tcW w:w="774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8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семьи, состоящие в базе СОП</w:t>
            </w:r>
          </w:p>
        </w:tc>
        <w:tc>
          <w:tcPr>
            <w:tcW w:w="992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7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1226D" w:rsidRPr="00F5232E" w:rsidTr="009E09DF">
        <w:tc>
          <w:tcPr>
            <w:tcW w:w="774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4608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Семьи, состоящие на учете на ВШК</w:t>
            </w:r>
            <w:r w:rsidRPr="00F523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D154104" wp14:editId="436C1071">
                      <wp:simplePos x="0" y="0"/>
                      <wp:positionH relativeFrom="column">
                        <wp:posOffset>1165860</wp:posOffset>
                      </wp:positionH>
                      <wp:positionV relativeFrom="paragraph">
                        <wp:posOffset>53340</wp:posOffset>
                      </wp:positionV>
                      <wp:extent cx="0" cy="0"/>
                      <wp:effectExtent l="12065" t="6350" r="6985" b="12700"/>
                      <wp:wrapNone/>
                      <wp:docPr id="2" name="Lin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083E59" id="Line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8pt,4.2pt" to="91.8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"/>
                  </w:pict>
                </mc:Fallback>
              </mc:AlternateContent>
            </w:r>
          </w:p>
        </w:tc>
        <w:tc>
          <w:tcPr>
            <w:tcW w:w="992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7" w:type="dxa"/>
          </w:tcPr>
          <w:p w:rsidR="00C1226D" w:rsidRPr="00F5232E" w:rsidRDefault="00C1226D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E09DF" w:rsidRPr="00F5232E" w:rsidTr="009E09DF">
        <w:tc>
          <w:tcPr>
            <w:tcW w:w="774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8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Выявленные семьи и поставленные на межведомственный патронат</w:t>
            </w:r>
          </w:p>
        </w:tc>
        <w:tc>
          <w:tcPr>
            <w:tcW w:w="992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E09DF" w:rsidRPr="00F5232E" w:rsidTr="009E09DF">
        <w:tc>
          <w:tcPr>
            <w:tcW w:w="774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4608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Семьи, состоящие на учете на ПДН</w:t>
            </w:r>
          </w:p>
        </w:tc>
        <w:tc>
          <w:tcPr>
            <w:tcW w:w="992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7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E09DF" w:rsidRPr="00F5232E" w:rsidTr="009E09DF">
        <w:tc>
          <w:tcPr>
            <w:tcW w:w="774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4608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Кол-во правонарушений</w:t>
            </w:r>
          </w:p>
        </w:tc>
        <w:tc>
          <w:tcPr>
            <w:tcW w:w="992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09DF" w:rsidRPr="00F5232E" w:rsidTr="009E09DF">
        <w:tc>
          <w:tcPr>
            <w:tcW w:w="774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9</w:t>
            </w:r>
          </w:p>
        </w:tc>
        <w:tc>
          <w:tcPr>
            <w:tcW w:w="4608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Кол-во преступлений</w:t>
            </w:r>
          </w:p>
        </w:tc>
        <w:tc>
          <w:tcPr>
            <w:tcW w:w="992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E09DF" w:rsidRPr="00F5232E" w:rsidTr="009E09DF">
        <w:tc>
          <w:tcPr>
            <w:tcW w:w="774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4608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Уклоняющиеся от учебы</w:t>
            </w:r>
          </w:p>
        </w:tc>
        <w:tc>
          <w:tcPr>
            <w:tcW w:w="992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7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E09DF" w:rsidRPr="00F5232E" w:rsidTr="009E09DF">
        <w:tc>
          <w:tcPr>
            <w:tcW w:w="774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4608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Отправлен в спец учреждение</w:t>
            </w:r>
          </w:p>
        </w:tc>
        <w:tc>
          <w:tcPr>
            <w:tcW w:w="992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9E09DF" w:rsidRPr="00F5232E" w:rsidRDefault="009E09DF" w:rsidP="00F5232E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1226D" w:rsidRPr="00F5232E" w:rsidRDefault="00C122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226D" w:rsidRPr="00F5232E" w:rsidRDefault="00C122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226D" w:rsidRPr="00F5232E" w:rsidRDefault="00C122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226D" w:rsidRPr="00F5232E" w:rsidRDefault="00C122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     Проблемное поле: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1.</w:t>
      </w:r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Наблюдается рост количество детей, состоящих на всех видах учета, а </w:t>
      </w:r>
      <w:proofErr w:type="gramStart"/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рост преступлений.</w:t>
      </w:r>
    </w:p>
    <w:p w:rsidR="00C1226D" w:rsidRPr="00F5232E" w:rsidRDefault="00C122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2. Имеются учащиеся уклоняющиеся от учебы: Садыкова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Ралина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10а,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Абраров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Тимур 8А 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( отправлен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в спец интернат)</w:t>
      </w:r>
    </w:p>
    <w:p w:rsidR="00C1226D" w:rsidRPr="00F5232E" w:rsidRDefault="00C122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3. Есть 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дети ,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имеющие проблемы по не допущению к экзаменам, по причине выставления оценки « 2» Земляков Егор 9В4</w:t>
      </w:r>
    </w:p>
    <w:p w:rsidR="00C1226D" w:rsidRPr="00F5232E" w:rsidRDefault="00C122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4 Совершили преступление ученики 2 а класса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Хаметшин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Амир,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Калимуллин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Арсен 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( вскрыли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 машину и вынесли видеорегистратор)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         Возможные пути преодоления недостатков: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Обеспечение социально-педагогического сопровождения детей, находящихся в социально-опасном положении.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Полное выполнение совместного плана работы всех служб школы, ОВД и его реализация.        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Классным руководителям усилить </w:t>
      </w:r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>контроль за учащимися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, склонных к правонарушениям, </w:t>
      </w:r>
      <w:r w:rsidR="00C1226D" w:rsidRPr="00F5232E">
        <w:rPr>
          <w:rFonts w:ascii="Times New Roman" w:hAnsi="Times New Roman" w:cs="Times New Roman"/>
          <w:sz w:val="24"/>
          <w:szCs w:val="24"/>
          <w:lang w:eastAsia="ru-RU"/>
        </w:rPr>
        <w:t>за семьями,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находящимися в сложной жизненной ситуации, своевременное информирование администрации школы.</w:t>
      </w:r>
    </w:p>
    <w:p w:rsidR="0055618D" w:rsidRPr="00F5232E" w:rsidRDefault="003B38D6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Школьное </w:t>
      </w:r>
      <w:r w:rsidR="0055618D"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ученическо</w:t>
      </w:r>
      <w:r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е</w:t>
      </w:r>
      <w:r w:rsidR="0055618D"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самоуправления</w:t>
      </w:r>
      <w:r w:rsidR="00791798"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="00791798"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( Приложение</w:t>
      </w:r>
      <w:proofErr w:type="gramEnd"/>
      <w:r w:rsidR="00791798" w:rsidRPr="00F5232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№ 1№ 2 № 3)</w:t>
      </w:r>
    </w:p>
    <w:p w:rsidR="0055618D" w:rsidRPr="00F5232E" w:rsidRDefault="003B38D6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Основные направления школьного самоуправления:</w:t>
      </w:r>
    </w:p>
    <w:p w:rsidR="00791798" w:rsidRPr="00F5232E" w:rsidRDefault="003B38D6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Работа отряда «ЮИД»- </w:t>
      </w:r>
      <w:r w:rsidR="00791798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на базе 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>5А 8б, класс</w:t>
      </w:r>
      <w:r w:rsidR="00791798" w:rsidRPr="00F5232E">
        <w:rPr>
          <w:rFonts w:ascii="Times New Roman" w:hAnsi="Times New Roman" w:cs="Times New Roman"/>
          <w:sz w:val="24"/>
          <w:szCs w:val="24"/>
          <w:lang w:eastAsia="ru-RU"/>
        </w:rPr>
        <w:t>ов,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руководители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Галяутдинова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Л.А,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Джамбаева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Л.А</w:t>
      </w:r>
      <w:r w:rsidR="00791798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791798" w:rsidRPr="00F5232E" w:rsidRDefault="00791798" w:rsidP="00F5232E">
      <w:pPr>
        <w:spacing w:after="0"/>
        <w:contextualSpacing/>
        <w:rPr>
          <w:rStyle w:val="a9"/>
          <w:rFonts w:ascii="Times New Roman" w:hAnsi="Times New Roman" w:cs="Times New Roman"/>
          <w:i w:val="0"/>
          <w:sz w:val="24"/>
          <w:szCs w:val="24"/>
        </w:rPr>
      </w:pPr>
      <w:r w:rsidRPr="00F5232E">
        <w:rPr>
          <w:rFonts w:ascii="Times New Roman" w:hAnsi="Times New Roman" w:cs="Times New Roman"/>
          <w:bCs/>
          <w:sz w:val="24"/>
          <w:szCs w:val="24"/>
        </w:rPr>
        <w:t xml:space="preserve">Отряд ЮИД организовывает разъяснительную работы по теме безопасности дорожного движения, проводят беседы с учениками. Проводят практические игры, подвижные перемены по безопасности дорожного </w:t>
      </w:r>
      <w:r w:rsidRPr="00F5232E">
        <w:rPr>
          <w:rStyle w:val="a9"/>
          <w:rFonts w:ascii="Times New Roman" w:hAnsi="Times New Roman" w:cs="Times New Roman"/>
          <w:i w:val="0"/>
          <w:sz w:val="24"/>
          <w:szCs w:val="24"/>
        </w:rPr>
        <w:t>движения на территории учреждения.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F5232E">
        <w:rPr>
          <w:rFonts w:ascii="Times New Roman" w:hAnsi="Times New Roman" w:cs="Times New Roman"/>
          <w:bCs/>
          <w:sz w:val="24"/>
          <w:szCs w:val="24"/>
        </w:rPr>
        <w:t xml:space="preserve">За учебный год проведено 11 конкурсов: «Внимание, знаки», «Дорожная азбука», «Я заметен в темноте», «Знатоки правил дорожного движения», «Безопасный путь в школу» «Юный </w:t>
      </w:r>
      <w:proofErr w:type="spellStart"/>
      <w:r w:rsidRPr="00F5232E">
        <w:rPr>
          <w:rFonts w:ascii="Times New Roman" w:hAnsi="Times New Roman" w:cs="Times New Roman"/>
          <w:bCs/>
          <w:sz w:val="24"/>
          <w:szCs w:val="24"/>
        </w:rPr>
        <w:t>ЮИДовец</w:t>
      </w:r>
      <w:proofErr w:type="spellEnd"/>
      <w:r w:rsidRPr="00F5232E">
        <w:rPr>
          <w:rFonts w:ascii="Times New Roman" w:hAnsi="Times New Roman" w:cs="Times New Roman"/>
          <w:bCs/>
          <w:sz w:val="24"/>
          <w:szCs w:val="24"/>
        </w:rPr>
        <w:t xml:space="preserve">», «Интервью «Один день о </w:t>
      </w:r>
      <w:proofErr w:type="spellStart"/>
      <w:r w:rsidRPr="00F5232E">
        <w:rPr>
          <w:rFonts w:ascii="Times New Roman" w:hAnsi="Times New Roman" w:cs="Times New Roman"/>
          <w:bCs/>
          <w:sz w:val="24"/>
          <w:szCs w:val="24"/>
        </w:rPr>
        <w:t>фликере</w:t>
      </w:r>
      <w:proofErr w:type="spellEnd"/>
      <w:r w:rsidRPr="00F5232E">
        <w:rPr>
          <w:rFonts w:ascii="Times New Roman" w:hAnsi="Times New Roman" w:cs="Times New Roman"/>
          <w:bCs/>
          <w:sz w:val="24"/>
          <w:szCs w:val="24"/>
        </w:rPr>
        <w:t>…», «Самый умный школьник», «Безопасное колесо».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bCs/>
          <w:sz w:val="24"/>
          <w:szCs w:val="24"/>
        </w:rPr>
        <w:t xml:space="preserve">Достижения: 1 </w:t>
      </w:r>
      <w:proofErr w:type="gramStart"/>
      <w:r w:rsidRPr="00F5232E">
        <w:rPr>
          <w:rFonts w:ascii="Times New Roman" w:hAnsi="Times New Roman" w:cs="Times New Roman"/>
          <w:bCs/>
          <w:sz w:val="24"/>
          <w:szCs w:val="24"/>
        </w:rPr>
        <w:t>место  (</w:t>
      </w:r>
      <w:proofErr w:type="gramEnd"/>
      <w:r w:rsidRPr="00F5232E">
        <w:rPr>
          <w:rFonts w:ascii="Times New Roman" w:hAnsi="Times New Roman" w:cs="Times New Roman"/>
          <w:bCs/>
          <w:sz w:val="24"/>
          <w:szCs w:val="24"/>
        </w:rPr>
        <w:t xml:space="preserve"> куст) конкурса Безопасное колесо, 3 призовых места на районном этапе конкурса, победители городского конкурса « Лучший отряд ЮИД 2021»</w:t>
      </w:r>
    </w:p>
    <w:p w:rsidR="003B38D6" w:rsidRPr="00F5232E" w:rsidRDefault="003B38D6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«Содружество»- 4 классы, руководитель Ермолаева Н.О</w:t>
      </w:r>
    </w:p>
    <w:p w:rsidR="003B38D6" w:rsidRPr="00F5232E" w:rsidRDefault="003B38D6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791798" w:rsidRPr="00F5232E">
        <w:rPr>
          <w:rFonts w:ascii="Times New Roman" w:hAnsi="Times New Roman" w:cs="Times New Roman"/>
          <w:sz w:val="24"/>
          <w:szCs w:val="24"/>
          <w:lang w:eastAsia="ru-RU"/>
        </w:rPr>
        <w:t>Старостат</w:t>
      </w:r>
      <w:proofErr w:type="spellEnd"/>
      <w:r w:rsidR="00791798" w:rsidRPr="00F5232E">
        <w:rPr>
          <w:rFonts w:ascii="Times New Roman" w:hAnsi="Times New Roman" w:cs="Times New Roman"/>
          <w:sz w:val="24"/>
          <w:szCs w:val="24"/>
          <w:lang w:eastAsia="ru-RU"/>
        </w:rPr>
        <w:t>» старосты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1-11 классов, руководитель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Болотникова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Ю.А 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 xml:space="preserve">Крупным делом, проведенным ученическим советом, стали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квесты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квизы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 на различные темы. Также в этом году ввели традицию, в течение всего учебного года проводить «Школу Лидерства» на совещаниях «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Старостата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». Старшеклассники взяли на себя ответственность кураторства над младшими школьниками, чтобы в дальнейшем растить и подготавливать будущих лидеров школы. Таким образом, каждый старшеклассник оказывается вовлечённым в подготовку и проведение мероприятия и может выбрать «роль», соответствующую своим интересам. По итогам года проводился «Большой Совет», где прошло награждение лучших «Старост» класса, которые смогли заинтересовать свой класс и вовлечь одноклассников в школьную жизнь. Наиболее яркие мероприятия, проводимые участниками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старостата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>: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>-«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Книжкина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 неделя</w:t>
      </w:r>
      <w:proofErr w:type="gramStart"/>
      <w:r w:rsidRPr="00F5232E">
        <w:rPr>
          <w:rFonts w:ascii="Times New Roman" w:hAnsi="Times New Roman" w:cs="Times New Roman"/>
          <w:sz w:val="24"/>
          <w:szCs w:val="24"/>
        </w:rPr>
        <w:t>»,-</w:t>
      </w:r>
      <w:proofErr w:type="gramEnd"/>
      <w:r w:rsidRPr="00F5232E">
        <w:rPr>
          <w:rFonts w:ascii="Times New Roman" w:hAnsi="Times New Roman" w:cs="Times New Roman"/>
          <w:sz w:val="24"/>
          <w:szCs w:val="24"/>
        </w:rPr>
        <w:t xml:space="preserve"> Операции «Забота» , Акция «Земля твоя и моя , сбережем ее», Благотворительная Ярмарка, 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bCs/>
          <w:sz w:val="24"/>
          <w:szCs w:val="24"/>
        </w:rPr>
        <w:t>Анализируя работу ШУС в 2020-2021 учебном году, следует отметить следующие положительные результаты: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lastRenderedPageBreak/>
        <w:t>- Вовлечение более 70% учащихся в школьные мероприятия.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>- Широкий спектр выбора для участия в мероприятиях творческой, спортивной, интеллектуальной направленности.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bCs/>
          <w:sz w:val="24"/>
          <w:szCs w:val="24"/>
        </w:rPr>
        <w:t>При подведении итогов работы ШУС, следует отметить выявленные проблемы:</w:t>
      </w:r>
    </w:p>
    <w:p w:rsidR="00791798" w:rsidRPr="00F5232E" w:rsidRDefault="00791798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>- Недостаточное взаимодействие между всеми участниками школьного самоуправления, вне зависимости от возраста и класса.</w:t>
      </w:r>
    </w:p>
    <w:p w:rsidR="003B38D6" w:rsidRPr="00F5232E" w:rsidRDefault="003B38D6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Правоохранительный отряд – 9а класс, 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руководитель 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Хатыпова</w:t>
      </w:r>
      <w:proofErr w:type="spellEnd"/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А.В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         </w:t>
      </w: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  Результат: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Работу школьного ученического самоуправления за истекший год можно признать удовлетворительной.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Возможные пути преодоления недостатков: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Воспитывать самостоятельность и инициативность у учащихся, привлекать большее их число для активного участия в самоуправлении.</w:t>
      </w:r>
    </w:p>
    <w:p w:rsidR="0055618D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Классным руководителям активизировать работу классных ученических самоуправлений.</w:t>
      </w:r>
    </w:p>
    <w:p w:rsidR="00A50140" w:rsidRPr="00F5232E" w:rsidRDefault="0055618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F5232E">
        <w:rPr>
          <w:rFonts w:ascii="Times New Roman" w:hAnsi="Times New Roman" w:cs="Times New Roman"/>
          <w:b/>
          <w:sz w:val="24"/>
          <w:szCs w:val="24"/>
          <w:lang w:eastAsia="ru-RU"/>
        </w:rPr>
        <w:t> </w:t>
      </w:r>
      <w:r w:rsidR="00A50140" w:rsidRPr="00F5232E">
        <w:rPr>
          <w:rFonts w:ascii="Times New Roman" w:hAnsi="Times New Roman" w:cs="Times New Roman"/>
          <w:b/>
          <w:sz w:val="24"/>
          <w:szCs w:val="24"/>
          <w:lang w:eastAsia="ru-RU"/>
        </w:rPr>
        <w:t>Работа с родителями</w:t>
      </w:r>
      <w:r w:rsidR="00A50140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, один из важных аспектов в работе школы. </w:t>
      </w:r>
    </w:p>
    <w:p w:rsidR="0055618D" w:rsidRPr="00F5232E" w:rsidRDefault="00EE71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За 2020-2021 </w:t>
      </w:r>
      <w:proofErr w:type="spellStart"/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уч.год</w:t>
      </w:r>
      <w:proofErr w:type="spellEnd"/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б</w:t>
      </w:r>
      <w:r w:rsidR="00A50140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ыло </w:t>
      </w:r>
      <w:r w:rsidR="00F41F16" w:rsidRPr="00F5232E">
        <w:rPr>
          <w:rFonts w:ascii="Times New Roman" w:hAnsi="Times New Roman" w:cs="Times New Roman"/>
          <w:sz w:val="24"/>
          <w:szCs w:val="24"/>
          <w:lang w:eastAsia="ru-RU"/>
        </w:rPr>
        <w:t>проведено 2</w:t>
      </w:r>
      <w:r w:rsidR="00A50140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общешкольных собраний, 2 заседания родительского комитета школы, был организован родительский контроль за контролем питания учащихся. Каждую четверть классные руководители 1-11 классов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проводили тематические родительские собрания, где рассматривали вопрос не только </w:t>
      </w:r>
      <w:proofErr w:type="gram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успеваемости ,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но и проводили инструктажи по ТБ на дороге, на водных объектах, соблюдения закона № 71 ФЗ. </w:t>
      </w:r>
    </w:p>
    <w:p w:rsidR="000B7F72" w:rsidRPr="00F5232E" w:rsidRDefault="00EE716D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  <w:lang w:eastAsia="ru-RU"/>
        </w:rPr>
        <w:t>Администрацией школы</w:t>
      </w:r>
      <w:r w:rsidR="00CA752C" w:rsidRPr="00F5232E">
        <w:rPr>
          <w:rFonts w:ascii="Times New Roman" w:hAnsi="Times New Roman" w:cs="Times New Roman"/>
          <w:sz w:val="24"/>
          <w:szCs w:val="24"/>
          <w:lang w:eastAsia="ru-RU"/>
        </w:rPr>
        <w:t>, в лице зам директора по ВР и педагог</w:t>
      </w:r>
      <w:r w:rsidR="00EF6A4F" w:rsidRPr="00F5232E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CA752C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психолог</w:t>
      </w:r>
      <w:r w:rsidR="00EF6A4F" w:rsidRPr="00F5232E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CA752C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A752C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школы </w:t>
      </w:r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было</w:t>
      </w:r>
      <w:proofErr w:type="gram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посещено на дому 17 семей, выявлено и поставлены на межведомственный патронат 2 семьи : </w:t>
      </w:r>
      <w:proofErr w:type="spellStart"/>
      <w:r w:rsidRPr="00F5232E">
        <w:rPr>
          <w:rFonts w:ascii="Times New Roman" w:hAnsi="Times New Roman" w:cs="Times New Roman"/>
          <w:sz w:val="24"/>
          <w:szCs w:val="24"/>
          <w:lang w:eastAsia="ru-RU"/>
        </w:rPr>
        <w:t>Сабиров</w:t>
      </w:r>
      <w:proofErr w:type="spellEnd"/>
      <w:r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Н 7а, </w:t>
      </w:r>
      <w:r w:rsidR="005C4998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Николашина Е 10а, </w:t>
      </w:r>
      <w:proofErr w:type="spellStart"/>
      <w:r w:rsidR="005C4998" w:rsidRPr="00F5232E">
        <w:rPr>
          <w:rFonts w:ascii="Times New Roman" w:hAnsi="Times New Roman" w:cs="Times New Roman"/>
          <w:sz w:val="24"/>
          <w:szCs w:val="24"/>
          <w:lang w:eastAsia="ru-RU"/>
        </w:rPr>
        <w:t>Галлямов</w:t>
      </w:r>
      <w:proofErr w:type="spellEnd"/>
      <w:r w:rsidR="005C4998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Данил 6В, </w:t>
      </w:r>
      <w:proofErr w:type="spellStart"/>
      <w:r w:rsidR="005C4998" w:rsidRPr="00F5232E">
        <w:rPr>
          <w:rFonts w:ascii="Times New Roman" w:hAnsi="Times New Roman" w:cs="Times New Roman"/>
          <w:sz w:val="24"/>
          <w:szCs w:val="24"/>
          <w:lang w:eastAsia="ru-RU"/>
        </w:rPr>
        <w:t>Фотуло</w:t>
      </w:r>
      <w:proofErr w:type="spellEnd"/>
      <w:r w:rsidR="005C4998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3г класс.</w:t>
      </w:r>
      <w:r w:rsidR="000B7F72" w:rsidRPr="00F5232E">
        <w:rPr>
          <w:rFonts w:ascii="Times New Roman" w:hAnsi="Times New Roman" w:cs="Times New Roman"/>
          <w:sz w:val="24"/>
          <w:szCs w:val="24"/>
          <w:lang w:eastAsia="ru-RU"/>
        </w:rPr>
        <w:t xml:space="preserve"> Проведено 65 бесед с родителями учащихся, имеющих правонарушения, поставлены на ВШК 3 семьи, требующие особое внимание: </w:t>
      </w:r>
      <w:proofErr w:type="spellStart"/>
      <w:r w:rsidR="000B7F72" w:rsidRPr="00F5232E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="000B7F72" w:rsidRPr="00F5232E">
        <w:rPr>
          <w:rFonts w:ascii="Times New Roman" w:hAnsi="Times New Roman" w:cs="Times New Roman"/>
          <w:sz w:val="24"/>
          <w:szCs w:val="24"/>
        </w:rPr>
        <w:t xml:space="preserve"> Аида </w:t>
      </w:r>
      <w:proofErr w:type="spellStart"/>
      <w:proofErr w:type="gramStart"/>
      <w:r w:rsidR="000B7F72" w:rsidRPr="00F5232E">
        <w:rPr>
          <w:rFonts w:ascii="Times New Roman" w:hAnsi="Times New Roman" w:cs="Times New Roman"/>
          <w:sz w:val="24"/>
          <w:szCs w:val="24"/>
        </w:rPr>
        <w:t>Ильнуровна</w:t>
      </w:r>
      <w:proofErr w:type="spellEnd"/>
      <w:r w:rsidR="000B7F72" w:rsidRPr="00F5232E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0B7F72" w:rsidRPr="00F5232E">
        <w:rPr>
          <w:rFonts w:ascii="Times New Roman" w:hAnsi="Times New Roman" w:cs="Times New Roman"/>
          <w:sz w:val="24"/>
          <w:szCs w:val="24"/>
        </w:rPr>
        <w:t xml:space="preserve"> сын </w:t>
      </w:r>
      <w:proofErr w:type="spellStart"/>
      <w:r w:rsidR="000B7F72" w:rsidRPr="00F5232E">
        <w:rPr>
          <w:rFonts w:ascii="Times New Roman" w:hAnsi="Times New Roman" w:cs="Times New Roman"/>
          <w:sz w:val="24"/>
          <w:szCs w:val="24"/>
        </w:rPr>
        <w:t>Галлямов</w:t>
      </w:r>
      <w:proofErr w:type="spellEnd"/>
      <w:r w:rsidR="000B7F72" w:rsidRPr="00F5232E">
        <w:rPr>
          <w:rFonts w:ascii="Times New Roman" w:hAnsi="Times New Roman" w:cs="Times New Roman"/>
          <w:sz w:val="24"/>
          <w:szCs w:val="24"/>
        </w:rPr>
        <w:t xml:space="preserve"> Данил)  Макарова Наталья Андреевна ( дочь Макарова Ульяна 6Г)</w:t>
      </w:r>
    </w:p>
    <w:p w:rsidR="00EE716D" w:rsidRPr="00F5232E" w:rsidRDefault="000B7F72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noProof/>
          <w:sz w:val="24"/>
          <w:szCs w:val="24"/>
        </w:rPr>
        <w:t>Небесная Аделя Фаридовна</w:t>
      </w:r>
      <w:r w:rsidRPr="00F5232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Фуковская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 Катя)</w:t>
      </w:r>
      <w:r w:rsidR="0045246E" w:rsidRPr="00F5232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5246E" w:rsidRPr="00F5232E" w:rsidRDefault="0045246E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 xml:space="preserve">Совместно с родителями 4 классов был организован и проведен спортивный </w:t>
      </w: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, организована школьная благотворительная ярмарка, осуществлялся сбор макулатуры. </w:t>
      </w:r>
    </w:p>
    <w:p w:rsidR="001D0393" w:rsidRPr="00F5232E" w:rsidRDefault="0045246E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F5232E">
        <w:rPr>
          <w:rFonts w:ascii="Times New Roman" w:hAnsi="Times New Roman" w:cs="Times New Roman"/>
          <w:sz w:val="24"/>
          <w:szCs w:val="24"/>
        </w:rPr>
        <w:t>Психоло</w:t>
      </w:r>
      <w:proofErr w:type="spellEnd"/>
      <w:r w:rsidRPr="00F5232E">
        <w:rPr>
          <w:rFonts w:ascii="Times New Roman" w:hAnsi="Times New Roman" w:cs="Times New Roman"/>
          <w:sz w:val="24"/>
          <w:szCs w:val="24"/>
        </w:rPr>
        <w:t xml:space="preserve"> школы проводила заедания круглых столов, на которых рассматривались вопросы воспитания, особенности переходного возраста, а также психологические особенности при адаптации при переходе в 5 класс. </w:t>
      </w:r>
    </w:p>
    <w:p w:rsidR="001D0393" w:rsidRPr="00F5232E" w:rsidRDefault="001D0393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5232E">
        <w:rPr>
          <w:rFonts w:ascii="Times New Roman" w:hAnsi="Times New Roman" w:cs="Times New Roman"/>
          <w:b/>
          <w:sz w:val="24"/>
          <w:szCs w:val="24"/>
        </w:rPr>
        <w:t>Рейтинг классного коллектива:</w:t>
      </w:r>
    </w:p>
    <w:p w:rsidR="001D0393" w:rsidRPr="00F5232E" w:rsidRDefault="001D0393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>На протяжении учебного года осуществлялась система рейтинга где в разрезе каждого класса отслеживалась результативность:</w:t>
      </w:r>
    </w:p>
    <w:p w:rsidR="001D0393" w:rsidRPr="00F5232E" w:rsidRDefault="001D0393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>Выявлены успешные классные коллективы</w:t>
      </w:r>
      <w:r w:rsidR="00674699" w:rsidRPr="00F5232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22"/>
        <w:gridCol w:w="2175"/>
        <w:gridCol w:w="1701"/>
        <w:gridCol w:w="4247"/>
      </w:tblGrid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4699" w:rsidRPr="00F5232E" w:rsidRDefault="00674699" w:rsidP="00F5232E">
            <w:pPr>
              <w:tabs>
                <w:tab w:val="center" w:pos="1663"/>
                <w:tab w:val="right" w:pos="332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ab/>
              <w:t>Кол-во баллов</w:t>
            </w: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Карякина М.В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Ибрагимова Л.М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Шаганова</w:t>
            </w:r>
            <w:proofErr w:type="spellEnd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 О.А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2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Чугунова С.Р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</w:tr>
      <w:tr w:rsidR="00674699" w:rsidRPr="00F5232E" w:rsidTr="003670AD">
        <w:trPr>
          <w:trHeight w:val="381"/>
        </w:trPr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tabs>
                <w:tab w:val="left" w:pos="2592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Болотникова</w:t>
            </w:r>
            <w:proofErr w:type="spellEnd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 Ю.А</w:t>
            </w:r>
          </w:p>
        </w:tc>
      </w:tr>
    </w:tbl>
    <w:p w:rsidR="00674699" w:rsidRPr="00F5232E" w:rsidRDefault="00674699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1D0393" w:rsidRPr="00F5232E" w:rsidRDefault="00674699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 xml:space="preserve"> определены классы, где роль классного руководителя прослеживается недостаточно четко и организовано: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22"/>
        <w:gridCol w:w="4247"/>
      </w:tblGrid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Тимрякова</w:t>
            </w:r>
            <w:proofErr w:type="spellEnd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4в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Замалутдинова</w:t>
            </w:r>
            <w:proofErr w:type="spellEnd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 Д.А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Хусаинова И.И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Ахтямова</w:t>
            </w:r>
            <w:proofErr w:type="spellEnd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 Г.И</w:t>
            </w:r>
          </w:p>
        </w:tc>
      </w:tr>
      <w:tr w:rsidR="00674699" w:rsidRPr="00F5232E" w:rsidTr="003670AD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Сиразиева</w:t>
            </w:r>
            <w:proofErr w:type="spellEnd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 Л.Ф</w:t>
            </w:r>
          </w:p>
        </w:tc>
      </w:tr>
      <w:tr w:rsidR="00674699" w:rsidRPr="00F5232E" w:rsidTr="003670AD">
        <w:trPr>
          <w:trHeight w:val="381"/>
        </w:trPr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4699" w:rsidRPr="00F5232E" w:rsidRDefault="00674699" w:rsidP="00F5232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>Вахрина</w:t>
            </w:r>
            <w:proofErr w:type="spellEnd"/>
            <w:r w:rsidRPr="00F5232E">
              <w:rPr>
                <w:rFonts w:ascii="Times New Roman" w:hAnsi="Times New Roman" w:cs="Times New Roman"/>
                <w:sz w:val="24"/>
                <w:szCs w:val="24"/>
              </w:rPr>
              <w:t xml:space="preserve"> О.И</w:t>
            </w:r>
          </w:p>
        </w:tc>
      </w:tr>
    </w:tbl>
    <w:p w:rsidR="001D0393" w:rsidRPr="00F5232E" w:rsidRDefault="001D0393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674699" w:rsidRPr="00F5232E" w:rsidRDefault="00674699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5232E">
        <w:rPr>
          <w:rFonts w:ascii="Times New Roman" w:hAnsi="Times New Roman" w:cs="Times New Roman"/>
          <w:b/>
          <w:sz w:val="24"/>
          <w:szCs w:val="24"/>
        </w:rPr>
        <w:t xml:space="preserve">Работа МО классных руководителей </w:t>
      </w:r>
      <w:proofErr w:type="gramStart"/>
      <w:r w:rsidRPr="00F5232E">
        <w:rPr>
          <w:rFonts w:ascii="Times New Roman" w:hAnsi="Times New Roman" w:cs="Times New Roman"/>
          <w:b/>
          <w:sz w:val="24"/>
          <w:szCs w:val="24"/>
        </w:rPr>
        <w:t>( приложение</w:t>
      </w:r>
      <w:proofErr w:type="gramEnd"/>
      <w:r w:rsidRPr="00F5232E">
        <w:rPr>
          <w:rFonts w:ascii="Times New Roman" w:hAnsi="Times New Roman" w:cs="Times New Roman"/>
          <w:b/>
          <w:sz w:val="24"/>
          <w:szCs w:val="24"/>
        </w:rPr>
        <w:t xml:space="preserve"> № 4)</w:t>
      </w:r>
    </w:p>
    <w:p w:rsidR="00674699" w:rsidRPr="00F5232E" w:rsidRDefault="00674699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5232E">
        <w:rPr>
          <w:rFonts w:ascii="Times New Roman" w:hAnsi="Times New Roman" w:cs="Times New Roman"/>
          <w:b/>
          <w:sz w:val="24"/>
          <w:szCs w:val="24"/>
        </w:rPr>
        <w:t xml:space="preserve">Результативность школы по воспитательной работе </w:t>
      </w:r>
      <w:proofErr w:type="gramStart"/>
      <w:r w:rsidRPr="00F5232E">
        <w:rPr>
          <w:rFonts w:ascii="Times New Roman" w:hAnsi="Times New Roman" w:cs="Times New Roman"/>
          <w:b/>
          <w:sz w:val="24"/>
          <w:szCs w:val="24"/>
        </w:rPr>
        <w:t>( приложение</w:t>
      </w:r>
      <w:proofErr w:type="gramEnd"/>
      <w:r w:rsidRPr="00F5232E">
        <w:rPr>
          <w:rFonts w:ascii="Times New Roman" w:hAnsi="Times New Roman" w:cs="Times New Roman"/>
          <w:b/>
          <w:sz w:val="24"/>
          <w:szCs w:val="24"/>
        </w:rPr>
        <w:t xml:space="preserve"> № 5)</w:t>
      </w:r>
    </w:p>
    <w:p w:rsidR="00674699" w:rsidRPr="00F5232E" w:rsidRDefault="00674699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5232E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674699" w:rsidRPr="00F5232E" w:rsidRDefault="00674699" w:rsidP="00F5232E">
      <w:pPr>
        <w:spacing w:after="0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 xml:space="preserve">Анализируя в целом систему воспитательной работы четко прослеживается единая система работы коллектива, направленная на реализацию всех задач, которые были поставлены на начало учебного года. Коллектив классных руководителей ведет воспитательную работу в классах, опираясь на основные четкие задачи, в рамках системы школы, охватывая все направления деятельности классного руководителя, действуя в рамках законодательной базы и с соблюдений всех локальных актов школы. </w:t>
      </w:r>
    </w:p>
    <w:p w:rsidR="00674699" w:rsidRPr="00F5232E" w:rsidRDefault="00674699" w:rsidP="00F5232E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5232E">
        <w:rPr>
          <w:rFonts w:ascii="Times New Roman" w:hAnsi="Times New Roman" w:cs="Times New Roman"/>
          <w:sz w:val="24"/>
          <w:szCs w:val="24"/>
        </w:rPr>
        <w:t xml:space="preserve">В целом воспитательную работу в школе можно считать удовлетворительной. </w:t>
      </w:r>
    </w:p>
    <w:p w:rsidR="009E2959" w:rsidRDefault="009E2959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74699" w:rsidRPr="00F5232E" w:rsidRDefault="00674699" w:rsidP="00F5232E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5232E">
        <w:rPr>
          <w:rFonts w:ascii="Times New Roman" w:hAnsi="Times New Roman" w:cs="Times New Roman"/>
          <w:b/>
          <w:sz w:val="24"/>
          <w:szCs w:val="24"/>
        </w:rPr>
        <w:t>Составила зам директора по ВР Чугунова С.Р</w:t>
      </w:r>
    </w:p>
    <w:sectPr w:rsidR="00674699" w:rsidRPr="00F5232E" w:rsidSect="00F5232E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24BFE"/>
    <w:multiLevelType w:val="multilevel"/>
    <w:tmpl w:val="313C1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427625"/>
    <w:multiLevelType w:val="multilevel"/>
    <w:tmpl w:val="50C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8F4DE7"/>
    <w:multiLevelType w:val="multilevel"/>
    <w:tmpl w:val="C8363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9944C7"/>
    <w:multiLevelType w:val="multilevel"/>
    <w:tmpl w:val="919A51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2E1928"/>
    <w:multiLevelType w:val="multilevel"/>
    <w:tmpl w:val="9F5055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BB3316"/>
    <w:multiLevelType w:val="multilevel"/>
    <w:tmpl w:val="0914C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987247"/>
    <w:multiLevelType w:val="multilevel"/>
    <w:tmpl w:val="D6643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A95D88"/>
    <w:multiLevelType w:val="multilevel"/>
    <w:tmpl w:val="D75EE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9D7C11"/>
    <w:multiLevelType w:val="multilevel"/>
    <w:tmpl w:val="B2B2021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98418A"/>
    <w:multiLevelType w:val="multilevel"/>
    <w:tmpl w:val="1E46D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E8656E"/>
    <w:multiLevelType w:val="multilevel"/>
    <w:tmpl w:val="D196F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540E08"/>
    <w:multiLevelType w:val="multilevel"/>
    <w:tmpl w:val="099E6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00F5920"/>
    <w:multiLevelType w:val="hybridMultilevel"/>
    <w:tmpl w:val="F5CC20D0"/>
    <w:lvl w:ilvl="0" w:tplc="2A8EDB2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16A653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980323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AE65CC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724645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204392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1A8F9B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1805F1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96A147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284305B"/>
    <w:multiLevelType w:val="hybridMultilevel"/>
    <w:tmpl w:val="85A21E64"/>
    <w:lvl w:ilvl="0" w:tplc="692425C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B74B23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0A021D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246B4A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1C2542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79A0D7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2709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B50C19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396051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3FE5749E"/>
    <w:multiLevelType w:val="multilevel"/>
    <w:tmpl w:val="4CFCD34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1D70484"/>
    <w:multiLevelType w:val="multilevel"/>
    <w:tmpl w:val="C0564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42E5AFA"/>
    <w:multiLevelType w:val="multilevel"/>
    <w:tmpl w:val="FD287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9F723D"/>
    <w:multiLevelType w:val="multilevel"/>
    <w:tmpl w:val="E09A2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260BA0"/>
    <w:multiLevelType w:val="multilevel"/>
    <w:tmpl w:val="75F26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5B501A"/>
    <w:multiLevelType w:val="multilevel"/>
    <w:tmpl w:val="7CB23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314D58"/>
    <w:multiLevelType w:val="multilevel"/>
    <w:tmpl w:val="BD90EE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98A2A1B"/>
    <w:multiLevelType w:val="multilevel"/>
    <w:tmpl w:val="F29269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717628"/>
    <w:multiLevelType w:val="multilevel"/>
    <w:tmpl w:val="754C5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D0D6363"/>
    <w:multiLevelType w:val="multilevel"/>
    <w:tmpl w:val="45A8B3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48B549D"/>
    <w:multiLevelType w:val="multilevel"/>
    <w:tmpl w:val="AA7A8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6741220"/>
    <w:multiLevelType w:val="multilevel"/>
    <w:tmpl w:val="1B4E03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9"/>
  </w:num>
  <w:num w:numId="3">
    <w:abstractNumId w:val="15"/>
  </w:num>
  <w:num w:numId="4">
    <w:abstractNumId w:val="6"/>
  </w:num>
  <w:num w:numId="5">
    <w:abstractNumId w:val="20"/>
  </w:num>
  <w:num w:numId="6">
    <w:abstractNumId w:val="0"/>
  </w:num>
  <w:num w:numId="7">
    <w:abstractNumId w:val="17"/>
  </w:num>
  <w:num w:numId="8">
    <w:abstractNumId w:val="4"/>
  </w:num>
  <w:num w:numId="9">
    <w:abstractNumId w:val="7"/>
  </w:num>
  <w:num w:numId="10">
    <w:abstractNumId w:val="5"/>
  </w:num>
  <w:num w:numId="11">
    <w:abstractNumId w:val="22"/>
  </w:num>
  <w:num w:numId="12">
    <w:abstractNumId w:val="21"/>
  </w:num>
  <w:num w:numId="13">
    <w:abstractNumId w:val="23"/>
  </w:num>
  <w:num w:numId="14">
    <w:abstractNumId w:val="24"/>
  </w:num>
  <w:num w:numId="15">
    <w:abstractNumId w:val="3"/>
  </w:num>
  <w:num w:numId="16">
    <w:abstractNumId w:val="25"/>
  </w:num>
  <w:num w:numId="17">
    <w:abstractNumId w:val="8"/>
  </w:num>
  <w:num w:numId="18">
    <w:abstractNumId w:val="2"/>
  </w:num>
  <w:num w:numId="19">
    <w:abstractNumId w:val="18"/>
  </w:num>
  <w:num w:numId="20">
    <w:abstractNumId w:val="16"/>
  </w:num>
  <w:num w:numId="21">
    <w:abstractNumId w:val="11"/>
  </w:num>
  <w:num w:numId="22">
    <w:abstractNumId w:val="14"/>
  </w:num>
  <w:num w:numId="23">
    <w:abstractNumId w:val="10"/>
  </w:num>
  <w:num w:numId="24">
    <w:abstractNumId w:val="1"/>
  </w:num>
  <w:num w:numId="25">
    <w:abstractNumId w:val="12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67B"/>
    <w:rsid w:val="000304F1"/>
    <w:rsid w:val="00041445"/>
    <w:rsid w:val="000B7F72"/>
    <w:rsid w:val="001D0393"/>
    <w:rsid w:val="001F31DB"/>
    <w:rsid w:val="00217FDB"/>
    <w:rsid w:val="003B38D6"/>
    <w:rsid w:val="0045246E"/>
    <w:rsid w:val="005065F7"/>
    <w:rsid w:val="0055618D"/>
    <w:rsid w:val="005C4998"/>
    <w:rsid w:val="00626366"/>
    <w:rsid w:val="006702BF"/>
    <w:rsid w:val="00674699"/>
    <w:rsid w:val="00791798"/>
    <w:rsid w:val="00810048"/>
    <w:rsid w:val="009B22B9"/>
    <w:rsid w:val="009E09DF"/>
    <w:rsid w:val="009E2959"/>
    <w:rsid w:val="00A473C3"/>
    <w:rsid w:val="00A50140"/>
    <w:rsid w:val="00C1226D"/>
    <w:rsid w:val="00C8267B"/>
    <w:rsid w:val="00CA752C"/>
    <w:rsid w:val="00CE0612"/>
    <w:rsid w:val="00D154DA"/>
    <w:rsid w:val="00D37990"/>
    <w:rsid w:val="00E262EE"/>
    <w:rsid w:val="00EA6703"/>
    <w:rsid w:val="00EE716D"/>
    <w:rsid w:val="00EF6A4F"/>
    <w:rsid w:val="00F41F16"/>
    <w:rsid w:val="00F5232E"/>
    <w:rsid w:val="00FA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922C7"/>
  <w15:chartTrackingRefBased/>
  <w15:docId w15:val="{B2DB4D27-E267-405C-91A4-4D2E1B06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6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5618D"/>
    <w:rPr>
      <w:b/>
      <w:bCs/>
    </w:rPr>
  </w:style>
  <w:style w:type="character" w:styleId="a5">
    <w:name w:val="Emphasis"/>
    <w:basedOn w:val="a0"/>
    <w:uiPriority w:val="20"/>
    <w:qFormat/>
    <w:rsid w:val="0055618D"/>
    <w:rPr>
      <w:i/>
      <w:iCs/>
    </w:rPr>
  </w:style>
  <w:style w:type="paragraph" w:styleId="a6">
    <w:name w:val="No Spacing"/>
    <w:uiPriority w:val="1"/>
    <w:qFormat/>
    <w:rsid w:val="0055618D"/>
    <w:pPr>
      <w:spacing w:after="0" w:line="240" w:lineRule="auto"/>
    </w:pPr>
  </w:style>
  <w:style w:type="table" w:styleId="a7">
    <w:name w:val="Table Grid"/>
    <w:basedOn w:val="a1"/>
    <w:uiPriority w:val="59"/>
    <w:rsid w:val="00041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1226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ubtle Emphasis"/>
    <w:basedOn w:val="a0"/>
    <w:uiPriority w:val="19"/>
    <w:qFormat/>
    <w:rsid w:val="00791798"/>
    <w:rPr>
      <w:i/>
      <w:iCs/>
      <w:color w:val="404040" w:themeColor="text1" w:themeTint="BF"/>
    </w:rPr>
  </w:style>
  <w:style w:type="paragraph" w:styleId="aa">
    <w:name w:val="Balloon Text"/>
    <w:basedOn w:val="a"/>
    <w:link w:val="ab"/>
    <w:uiPriority w:val="99"/>
    <w:semiHidden/>
    <w:unhideWhenUsed/>
    <w:rsid w:val="009E29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E29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726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427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61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60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57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77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22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2241</Words>
  <Characters>12777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25</cp:revision>
  <cp:lastPrinted>2021-06-03T11:11:00Z</cp:lastPrinted>
  <dcterms:created xsi:type="dcterms:W3CDTF">2021-05-13T13:37:00Z</dcterms:created>
  <dcterms:modified xsi:type="dcterms:W3CDTF">2021-06-03T11:12:00Z</dcterms:modified>
</cp:coreProperties>
</file>